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62" w:rsidRPr="004B0762" w:rsidRDefault="004B0762" w:rsidP="004B0762">
      <w:pPr>
        <w:pBdr>
          <w:bottom w:val="single" w:sz="6" w:space="3" w:color="BBBBBB"/>
        </w:pBdr>
        <w:shd w:val="clear" w:color="auto" w:fill="FFFFFF"/>
        <w:spacing w:before="502" w:after="502" w:line="240" w:lineRule="auto"/>
        <w:outlineLvl w:val="0"/>
        <w:rPr>
          <w:rFonts w:ascii="Arial" w:eastAsia="Times New Roman" w:hAnsi="Arial" w:cs="Arial"/>
          <w:b/>
          <w:bCs/>
          <w:caps/>
          <w:color w:val="013656"/>
          <w:kern w:val="36"/>
          <w:sz w:val="23"/>
          <w:szCs w:val="23"/>
          <w:lang w:eastAsia="pl-PL"/>
        </w:rPr>
      </w:pPr>
      <w:r w:rsidRPr="004B0762">
        <w:rPr>
          <w:rFonts w:ascii="Arial" w:eastAsia="Times New Roman" w:hAnsi="Arial" w:cs="Arial"/>
          <w:b/>
          <w:bCs/>
          <w:caps/>
          <w:color w:val="013656"/>
          <w:kern w:val="36"/>
          <w:sz w:val="23"/>
          <w:szCs w:val="23"/>
          <w:lang w:eastAsia="pl-PL"/>
        </w:rPr>
        <w:t xml:space="preserve">POLITYKA COOKIES DLA STRON WWW </w:t>
      </w:r>
      <w:r>
        <w:rPr>
          <w:rFonts w:ascii="Arial" w:eastAsia="Times New Roman" w:hAnsi="Arial" w:cs="Arial"/>
          <w:b/>
          <w:bCs/>
          <w:caps/>
          <w:color w:val="013656"/>
          <w:kern w:val="36"/>
          <w:sz w:val="23"/>
          <w:szCs w:val="23"/>
          <w:lang w:eastAsia="pl-PL"/>
        </w:rPr>
        <w:t>DR BARZYK CONSULTING</w:t>
      </w:r>
    </w:p>
    <w:p w:rsidR="004B0762" w:rsidRPr="004B0762" w:rsidRDefault="004B0762" w:rsidP="004B0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707070"/>
          <w:sz w:val="18"/>
          <w:lang w:eastAsia="pl-PL"/>
        </w:rPr>
        <w:t>DR BARZYK CONSULTING</w:t>
      </w:r>
      <w:r w:rsidRPr="004B0762">
        <w:rPr>
          <w:rFonts w:ascii="Arial" w:eastAsia="Times New Roman" w:hAnsi="Arial" w:cs="Arial"/>
          <w:b/>
          <w:bCs/>
          <w:color w:val="707070"/>
          <w:sz w:val="18"/>
          <w:lang w:eastAsia="pl-PL"/>
        </w:rPr>
        <w:t xml:space="preserve"> 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gwarantuje Użytkownikom stron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www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prawo wyboru w zakresie udostępniania informacji, które ich dotyczą. </w:t>
      </w: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DR BARZYK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informuje, że używa na stronach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www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technologii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cookies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tj. plików tekstowych, tzw. ciasteczek, do rejestrowania informacji o tym, które strony użytkownik odwiedzał i co na nich robił.</w:t>
      </w:r>
    </w:p>
    <w:p w:rsidR="004B0762" w:rsidRPr="004B0762" w:rsidRDefault="004B0762" w:rsidP="004B0762">
      <w:pPr>
        <w:shd w:val="clear" w:color="auto" w:fill="FFFFFF"/>
        <w:spacing w:before="335" w:after="0" w:line="240" w:lineRule="auto"/>
        <w:outlineLvl w:val="1"/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</w:pPr>
      <w:r w:rsidRPr="004B0762"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  <w:t>"</w:t>
      </w:r>
      <w:proofErr w:type="spellStart"/>
      <w:r w:rsidRPr="004B0762"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  <w:t>Cookies</w:t>
      </w:r>
      <w:proofErr w:type="spellEnd"/>
      <w:r w:rsidRPr="004B0762"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  <w:t>" - co to jest?</w:t>
      </w:r>
    </w:p>
    <w:p w:rsidR="004B0762" w:rsidRPr="004B0762" w:rsidRDefault="004B0762" w:rsidP="004B0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Cookies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to maleńkie porcje informacji, zapisywane przez Twoją przeglądarkę. Wszyscy stosują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cookies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- dlaczego? To proste - dzięki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cookies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strony internetowe pamiętają Twoje preferencje - jak na przykład ustawienie miasta w prognozie pogody, albo ostatnio przeglądane aukcje.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NIE identyfikuje Twoich danych osobowych.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NIE ma żadnego wpływu na Twoje oprogramowanie ani sprzęt. I jeszcze jedna ważna rzecz -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Dr </w:t>
      </w:r>
      <w:proofErr w:type="spellStart"/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Barzyk</w:t>
      </w:r>
      <w:proofErr w:type="spellEnd"/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może odczytać wyłącznie </w:t>
      </w: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Dr </w:t>
      </w:r>
      <w:proofErr w:type="spellStart"/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Barzyk</w:t>
      </w:r>
      <w:proofErr w:type="spellEnd"/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.</w:t>
      </w:r>
    </w:p>
    <w:p w:rsidR="004B0762" w:rsidRPr="004B0762" w:rsidRDefault="004B0762" w:rsidP="004B0762">
      <w:pPr>
        <w:shd w:val="clear" w:color="auto" w:fill="FFFFFF"/>
        <w:spacing w:before="335" w:after="0" w:line="240" w:lineRule="auto"/>
        <w:outlineLvl w:val="1"/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</w:pPr>
      <w:r w:rsidRPr="004B0762"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  <w:t xml:space="preserve">Dlaczego i jak stosujemy pliki </w:t>
      </w:r>
      <w:proofErr w:type="spellStart"/>
      <w:r w:rsidRPr="004B0762"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  <w:t>Cookie</w:t>
      </w:r>
      <w:proofErr w:type="spellEnd"/>
    </w:p>
    <w:p w:rsidR="004B0762" w:rsidRPr="004B0762" w:rsidRDefault="004B0762" w:rsidP="004B0762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b/>
          <w:bCs/>
          <w:color w:val="707070"/>
          <w:sz w:val="18"/>
          <w:lang w:eastAsia="pl-PL"/>
        </w:rPr>
        <w:t>Uwierzytelnianie</w:t>
      </w:r>
    </w:p>
    <w:p w:rsidR="004B0762" w:rsidRPr="004B0762" w:rsidRDefault="004B0762" w:rsidP="004B0762">
      <w:p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DR BARZYK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wykorzystuje pliki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do identyfikacji zalogowanego użytkownika, aby wyświetlić mu właściwe informacje, odpowiadające jego zainteresowaniom.</w:t>
      </w:r>
    </w:p>
    <w:p w:rsidR="004B0762" w:rsidRPr="004B0762" w:rsidRDefault="004B0762" w:rsidP="004B0762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b/>
          <w:bCs/>
          <w:color w:val="707070"/>
          <w:sz w:val="18"/>
          <w:lang w:eastAsia="pl-PL"/>
        </w:rPr>
        <w:t>Bezpieczeństwo</w:t>
      </w:r>
    </w:p>
    <w:p w:rsidR="004B0762" w:rsidRPr="004B0762" w:rsidRDefault="004B0762" w:rsidP="004B0762">
      <w:p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DR BARZYK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korzysta z plików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w celu wsparcia mechanizmów zapobiegających nadużyciom w serwisach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www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w tym także wycieku danych.</w:t>
      </w:r>
    </w:p>
    <w:p w:rsidR="004B0762" w:rsidRPr="004B0762" w:rsidRDefault="004B0762" w:rsidP="004B0762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b/>
          <w:bCs/>
          <w:color w:val="707070"/>
          <w:sz w:val="18"/>
          <w:lang w:eastAsia="pl-PL"/>
        </w:rPr>
        <w:t>Preferencje, funkcje i usługi</w:t>
      </w:r>
    </w:p>
    <w:p w:rsidR="004B0762" w:rsidRPr="004B0762" w:rsidRDefault="004B0762" w:rsidP="004B0762">
      <w:p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DR BARZYK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korzysta z plików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w celu uzyskania informacji na temat preferencji językowych i komunikacyjnych użytkownika. Są one również pomocne podczas wypełniania formularzy w witrynie. Niezależnie od powyższego poprzez tzw. wtyczki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społecznościowe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, zapewniają one użytkownikowi funkcje, ważne informacje oraz treść zgodną z jego indywidualnymi potrzebami.</w:t>
      </w:r>
    </w:p>
    <w:p w:rsidR="004B0762" w:rsidRPr="004B0762" w:rsidRDefault="004B0762" w:rsidP="004B0762">
      <w:p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DR BARZYK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umożliwia innym podmiotom wykorzystywanie mechanizmu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cookies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na stronach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www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Dr </w:t>
      </w:r>
      <w:proofErr w:type="spellStart"/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Barzyk</w:t>
      </w:r>
      <w:proofErr w:type="spellEnd"/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. Są to m.in. podmioty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udostepniające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"tzw. wtyczki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społecznościowe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, w szczególności serwisy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Facebook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,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Youtube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,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Twitter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:</w:t>
      </w:r>
    </w:p>
    <w:p w:rsidR="004B0762" w:rsidRPr="004B0762" w:rsidRDefault="004B0762" w:rsidP="004B0762">
      <w:pPr>
        <w:numPr>
          <w:ilvl w:val="1"/>
          <w:numId w:val="1"/>
        </w:numPr>
        <w:shd w:val="clear" w:color="auto" w:fill="FFFFFF"/>
        <w:spacing w:before="84" w:after="84" w:line="240" w:lineRule="auto"/>
        <w:ind w:left="670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Facebook</w:t>
      </w:r>
      <w:proofErr w:type="spellEnd"/>
    </w:p>
    <w:p w:rsidR="004B0762" w:rsidRPr="004B0762" w:rsidRDefault="004B0762" w:rsidP="004B0762">
      <w:pPr>
        <w:shd w:val="clear" w:color="auto" w:fill="FFFFFF"/>
        <w:spacing w:after="0" w:line="240" w:lineRule="auto"/>
        <w:ind w:left="670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DR BARZYK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umieszcza na stronach swojego serwisu przyciski Lubię to i Rekomenduj/Podziel się powiązane z serwisem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Facebook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. W tym celu w odpowiednich sekcjach i stronach umieszczany jest kod odwołujący się do serwisu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Facebook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. Używając przycisku Lubię to lub rekomendując obraz bądź sekcje strony, użytkownik loguje się w serwisie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Facebook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, w którym obowiązują zasady ochrony prywatności firmy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Facebook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. Z zasadami tymi można zapoznać się</w:t>
      </w:r>
      <w:r w:rsidRPr="004B0762">
        <w:rPr>
          <w:rFonts w:ascii="Arial" w:eastAsia="Times New Roman" w:hAnsi="Arial" w:cs="Arial"/>
          <w:color w:val="707070"/>
          <w:sz w:val="18"/>
          <w:lang w:eastAsia="pl-PL"/>
        </w:rPr>
        <w:t> </w:t>
      </w:r>
      <w:hyperlink r:id="rId5" w:history="1"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>http://pl-pl.facebook.com/help/cookies</w:t>
        </w:r>
      </w:hyperlink>
    </w:p>
    <w:p w:rsidR="004B0762" w:rsidRPr="004B0762" w:rsidRDefault="004B0762" w:rsidP="004B0762">
      <w:pPr>
        <w:numPr>
          <w:ilvl w:val="1"/>
          <w:numId w:val="1"/>
        </w:numPr>
        <w:shd w:val="clear" w:color="auto" w:fill="FFFFFF"/>
        <w:spacing w:before="84" w:after="84" w:line="240" w:lineRule="auto"/>
        <w:ind w:left="670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Youtube</w:t>
      </w:r>
      <w:proofErr w:type="spellEnd"/>
    </w:p>
    <w:p w:rsidR="004B0762" w:rsidRPr="004B0762" w:rsidRDefault="004B0762" w:rsidP="004B0762">
      <w:pPr>
        <w:shd w:val="clear" w:color="auto" w:fill="FFFFFF"/>
        <w:spacing w:after="0" w:line="240" w:lineRule="auto"/>
        <w:ind w:left="670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DR BARZYK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osadza na stronach swojego serwisu WWW klipy wideo udostępniane z serwisu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YouTube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. W tym celu w odpowiednich sekcjach i stronach umieszczany jest kod odwołujący się do serwisu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YouTube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.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YouTube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śledzi odtwarzanie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klipów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wideo, a śledzenie to odbywa się zgodnie z zasadami ochrony prywatności, które są dostępne</w:t>
      </w:r>
      <w:r w:rsidRPr="004B0762">
        <w:rPr>
          <w:rFonts w:ascii="Arial" w:eastAsia="Times New Roman" w:hAnsi="Arial" w:cs="Arial"/>
          <w:color w:val="707070"/>
          <w:sz w:val="18"/>
          <w:lang w:eastAsia="pl-PL"/>
        </w:rPr>
        <w:t> </w:t>
      </w:r>
      <w:hyperlink r:id="rId6" w:history="1"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>http://www.google.com/intl/en/policies/privacy/</w:t>
        </w:r>
      </w:hyperlink>
    </w:p>
    <w:p w:rsidR="004B0762" w:rsidRPr="004B0762" w:rsidRDefault="004B0762" w:rsidP="004B0762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b/>
          <w:bCs/>
          <w:color w:val="707070"/>
          <w:sz w:val="18"/>
          <w:lang w:eastAsia="pl-PL"/>
        </w:rPr>
        <w:t>Reklama</w:t>
      </w:r>
    </w:p>
    <w:p w:rsidR="004B0762" w:rsidRPr="004B0762" w:rsidRDefault="004B0762" w:rsidP="004B0762">
      <w:p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DR BARZYK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może wykorzystać pliki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w celu pokazania użytkownikowi interesującej go reklamy, na stronach </w:t>
      </w: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DR BARZYK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, jak i poza nimi. Możemy także wykorzystać pliki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, aby dowiedzieć się, czy użytkownicy, którzy widzieli reklamę na stronach </w:t>
      </w: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DR BARZYK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, odwiedzili w rezultacie witrynę reklamodawcy. W podobny sposób, nasi partnerzy mogą korzystać z plików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, aby ustalić, czy pokazaliśmy ich reklamę, jakie były tego rezultaty oraz dostarczyć nam informacji, w jaki sposób użytkownicy reagują na nie. Możemy także współpracować z partnerem, aby pokazać użytkownikowi reklamę na stronach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www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DR BARZYK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lub poza nimi, po odwiedzeniu przez użytkownika witryny lub aplikacji. Pliki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oraz technologie takie, jak sygnały nawigacyjne w sieci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web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, piksele oraz anonimowe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tagi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sieci reklam pozwalają skuteczniej podawać reklamy naszym użytkownikom, jak również gromadzić zebrane audyty, badania i raporty dla reklamodawców. Uwaga: Ponieważ reklamy i sygnały nawigacyjne sieci muszą być przekazywane do przeglądarki bezpośrednio z serwerów sieci reklamowych, sieci te mogą wyświetlać, edytować lub wprowadzać własne pliki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tak, jakby użytkownik prosił o stronę internetową z ich witryny.</w:t>
      </w:r>
    </w:p>
    <w:p w:rsidR="004B0762" w:rsidRPr="004B0762" w:rsidRDefault="004B0762" w:rsidP="004B0762">
      <w:p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Ta witryna wykorzystuje technologię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nugg.ad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AG zwaną dalej Systemem, służącą do agregowania danych związanych z reklamą internetową. Dla realizacji tego celu, System zapisuje w postaci plików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lastRenderedPageBreak/>
        <w:t xml:space="preserve">informacje o częstotliwości i sposobie korzystania z różnych treści i stron. Informacje te są przechowywane w przeglądarce internetowej urządzenia końcowego Użytkownika (np. komputer PC, laptop,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smartfon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itp.) przez okres maksymalnie 26 tygodni. Technologia Systemu umożliwia również zapis podstawowych informacji dotyczących korzystania z innych stron internetowych w celu najlepszego doboru reklam do potrzeb i zainteresowań Użytkownika.</w:t>
      </w:r>
    </w:p>
    <w:p w:rsidR="004B0762" w:rsidRPr="004B0762" w:rsidRDefault="004B0762" w:rsidP="004B0762">
      <w:p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W przypadku, gdy Użytkownik:</w:t>
      </w:r>
    </w:p>
    <w:p w:rsidR="004B0762" w:rsidRPr="004B0762" w:rsidRDefault="004B0762" w:rsidP="004B0762">
      <w:pPr>
        <w:numPr>
          <w:ilvl w:val="1"/>
          <w:numId w:val="1"/>
        </w:numPr>
        <w:shd w:val="clear" w:color="auto" w:fill="FFFFFF"/>
        <w:spacing w:before="84" w:after="84" w:line="240" w:lineRule="auto"/>
        <w:ind w:left="670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zechce, aby prezentować mu reklamę na przeglądanych stronach witryny, wedle jego zainteresowań, może zdecydować się na analizę swojego zachowania jako użytkownika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internetu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. Udzielając takiej zgody, pliki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opt-in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będą przechowywane w przeglądarce internetowej urządzenia końcowego Użytkownika przez okres jednego roku. Jeżeli wcześniej zebrane pliki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Systemu znajdują się w przeglądarce urządzenia końcowego, wyrażając zgodę dla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Systemu:</w:t>
      </w:r>
    </w:p>
    <w:p w:rsidR="004B0762" w:rsidRPr="004B0762" w:rsidRDefault="004B0762" w:rsidP="004B0762">
      <w:pPr>
        <w:numPr>
          <w:ilvl w:val="2"/>
          <w:numId w:val="1"/>
        </w:numPr>
        <w:shd w:val="clear" w:color="auto" w:fill="FFFFFF"/>
        <w:spacing w:before="84" w:after="84" w:line="240" w:lineRule="auto"/>
        <w:ind w:left="100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pozostałe pliki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Systemu otrzymają przedłużoną żywotność do jednego roku (liczonego od momentu, którym plik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opt-in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jest ustawiony),</w:t>
      </w:r>
    </w:p>
    <w:p w:rsidR="004B0762" w:rsidRPr="004B0762" w:rsidRDefault="004B0762" w:rsidP="004B0762">
      <w:pPr>
        <w:numPr>
          <w:ilvl w:val="2"/>
          <w:numId w:val="1"/>
        </w:numPr>
        <w:shd w:val="clear" w:color="auto" w:fill="FFFFFF"/>
        <w:spacing w:before="84" w:after="84" w:line="240" w:lineRule="auto"/>
        <w:ind w:left="100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informacje w Systemie związane z rezygnacją będą przechowywane przez maksymalny okres do jednego roku i następnie usunięte.</w:t>
      </w:r>
    </w:p>
    <w:p w:rsidR="004B0762" w:rsidRPr="004B0762" w:rsidRDefault="004B0762" w:rsidP="004B0762">
      <w:pPr>
        <w:numPr>
          <w:ilvl w:val="1"/>
          <w:numId w:val="1"/>
        </w:numPr>
        <w:shd w:val="clear" w:color="auto" w:fill="FFFFFF"/>
        <w:spacing w:before="84" w:after="84" w:line="240" w:lineRule="auto"/>
        <w:ind w:left="670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zechce uniknąć rejestracji informacji o swoich zainteresowaniach przez System, może w dowolnej chwili zrezygnować. W takim przypadku informacja o rezygnacji zamieszczona w pliku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będzie zapisana w przeglądarce urządzenia końcowego Użytkownika. Taki plik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rezygnacji będzie miał żywotność 10 lat i będzie nazwany "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nuggstopp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".</w:t>
      </w:r>
    </w:p>
    <w:p w:rsidR="004B0762" w:rsidRPr="004B0762" w:rsidRDefault="004B0762" w:rsidP="004B0762">
      <w:p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W celu uzyskania dalszych informacji o polityce prywatności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nugg.ad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w ramach Systemu, Użytkownik może przejść na stronę</w:t>
      </w:r>
      <w:r w:rsidRPr="004B0762">
        <w:rPr>
          <w:rFonts w:ascii="Arial" w:eastAsia="Times New Roman" w:hAnsi="Arial" w:cs="Arial"/>
          <w:color w:val="707070"/>
          <w:sz w:val="18"/>
          <w:lang w:eastAsia="pl-PL"/>
        </w:rPr>
        <w:t> </w:t>
      </w:r>
      <w:hyperlink r:id="rId7" w:history="1"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>http://ad-choices.nuggad.net/index.html.en</w:t>
        </w:r>
      </w:hyperlink>
    </w:p>
    <w:p w:rsidR="004B0762" w:rsidRPr="004B0762" w:rsidRDefault="004B0762" w:rsidP="004B0762">
      <w:pPr>
        <w:numPr>
          <w:ilvl w:val="0"/>
          <w:numId w:val="1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b/>
          <w:bCs/>
          <w:color w:val="707070"/>
          <w:sz w:val="18"/>
          <w:lang w:eastAsia="pl-PL"/>
        </w:rPr>
        <w:t>Wydajność, analiza oraz badania</w:t>
      </w:r>
    </w:p>
    <w:p w:rsidR="004B0762" w:rsidRPr="004B0762" w:rsidRDefault="004B0762" w:rsidP="004B0762">
      <w:p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DR BARZYK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korzysta z plików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, aby dowiedzieć się, jak dobrze działają nasze strony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www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. Ponadto, wykorzystujemy pliki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, aby zrozumieć, usprawnić oraz prowadzić badania na temat produktów, funkcji oraz usług, między innymi w czasie, gdy użytkownicy wchodzą na strony </w:t>
      </w: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DR BARZYK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z innych witryn, aplikacji lub urządzeń podczas pracy na komputerze lub urządzeniu mobilnym.</w:t>
      </w:r>
    </w:p>
    <w:p w:rsidR="004B0762" w:rsidRPr="004B0762" w:rsidRDefault="004B0762" w:rsidP="004B0762">
      <w:p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Większość przeglądarek umożliwia użytkownikom kontrolowanie plików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w ustawieniach preferencji. Ograniczenie możliwości witryn do ustawienia plików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może pogorszyć ogólną jakość korzystania z witryny.</w:t>
      </w:r>
    </w:p>
    <w:p w:rsidR="004B0762" w:rsidRPr="004B0762" w:rsidRDefault="004B0762" w:rsidP="004B0762">
      <w:p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Pliki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cookies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związane z badaniami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internetu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pochodzą od spółek Polskie Badania Internetu Sp. z o.o.,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Gemius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S.A. oraz Google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Inc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.</w:t>
      </w:r>
    </w:p>
    <w:p w:rsidR="004B0762" w:rsidRPr="004B0762" w:rsidRDefault="004B0762" w:rsidP="004B0762">
      <w:p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Wykorzystując oprogramowanie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google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analytics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oraz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gemius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, witryna zamieszcza w komputerze użytkownika kod zliczający umożliwiający zbieranie danych o użytkownikach. </w:t>
      </w: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DR BARZYK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informuje, że jest stroną umowy z GOOGLE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Inc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. i używa mechanizmu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anonimizacji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nr IP użytkownika. W każdej chwili użytkownik może sprzeciwić się zbieraniu danych przez oprogramowanie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google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analitycs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lub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gemius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poprzez zmiany ustawień przeglądarki internetowej.</w:t>
      </w:r>
    </w:p>
    <w:p w:rsidR="004B0762" w:rsidRPr="004B0762" w:rsidRDefault="004B0762" w:rsidP="004B0762">
      <w:pPr>
        <w:shd w:val="clear" w:color="auto" w:fill="FFFFFF"/>
        <w:spacing w:before="335" w:after="0" w:line="240" w:lineRule="auto"/>
        <w:outlineLvl w:val="1"/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</w:pPr>
      <w:r w:rsidRPr="004B0762"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  <w:t>Jak pliki "</w:t>
      </w:r>
      <w:proofErr w:type="spellStart"/>
      <w:r w:rsidRPr="004B0762"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  <w:t>cookies</w:t>
      </w:r>
      <w:proofErr w:type="spellEnd"/>
      <w:r w:rsidRPr="004B0762"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  <w:t>" dopasowują naszą stronę internetową do potrzeb użytkownika.</w:t>
      </w:r>
    </w:p>
    <w:p w:rsidR="004B0762" w:rsidRPr="004B0762" w:rsidRDefault="004B0762" w:rsidP="004B0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"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Cookies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" pomagają w dostosowaniu zawartości strony internetowej do oczekiwań użytkowników. Z kolei analityczne pliki "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cookies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" wykorzystywane są w celu oceny statystyk wejść na stronę internetową. Pozwalają one nam ocenić, jakie są upodobania i oceny użytkowników, a także jak możemy ulepszać stronę internetową dla użytkownika.</w:t>
      </w:r>
    </w:p>
    <w:p w:rsidR="004B0762" w:rsidRPr="004B0762" w:rsidRDefault="004B0762" w:rsidP="004B0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Cookies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służące do uwierzytelniania, umożliwiają m.in. łatwe logowanie, uzupełnianie formularzy, zapamiętywanie ustawień stron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www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wybranych przez użytkownika.</w:t>
      </w:r>
    </w:p>
    <w:p w:rsidR="004B0762" w:rsidRPr="004B0762" w:rsidRDefault="004B0762" w:rsidP="004B0762">
      <w:pPr>
        <w:shd w:val="clear" w:color="auto" w:fill="FFFFFF"/>
        <w:spacing w:before="335" w:after="0" w:line="240" w:lineRule="auto"/>
        <w:outlineLvl w:val="1"/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</w:pPr>
      <w:r w:rsidRPr="004B0762"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  <w:t>Jak możesz zarządzać swoimi plikami "</w:t>
      </w:r>
      <w:proofErr w:type="spellStart"/>
      <w:r w:rsidRPr="004B0762"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  <w:t>cookies</w:t>
      </w:r>
      <w:proofErr w:type="spellEnd"/>
      <w:r w:rsidRPr="004B0762"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  <w:t>"?</w:t>
      </w:r>
    </w:p>
    <w:p w:rsidR="004B0762" w:rsidRPr="004B0762" w:rsidRDefault="004B0762" w:rsidP="004B0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Jeśli użytkownik nie chce otrzymywać plików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, może zmienić ustawienia przeglądarki. Zastrzegamy, że wyłączenie obsługi plików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cookies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niezbędnych dla Uwierzytelniania, Bezpieczeństwa, utrzymania Preferencji Użytkownika, utrudni korzystanie z stron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www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DR BARZYK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, w skrajnych przypadkach może uniemożliwić korzystanie ze stron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www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.</w:t>
      </w:r>
    </w:p>
    <w:p w:rsidR="004B0762" w:rsidRPr="004B0762" w:rsidRDefault="004B0762" w:rsidP="004B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shd w:val="clear" w:color="auto" w:fill="FFFFFF"/>
          <w:lang w:eastAsia="pl-PL"/>
        </w:rPr>
        <w:t xml:space="preserve">Użytkownicy powinni przeczytać politykę ochrony prywatności tych firm, aby poznać ich zasady korzystania z plików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shd w:val="clear" w:color="auto" w:fill="FFFFFF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shd w:val="clear" w:color="auto" w:fill="FFFFFF"/>
          <w:lang w:eastAsia="pl-PL"/>
        </w:rPr>
        <w:t>:</w:t>
      </w:r>
    </w:p>
    <w:p w:rsidR="004B0762" w:rsidRPr="004B0762" w:rsidRDefault="004B0762" w:rsidP="004B0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hyperlink r:id="rId8" w:history="1"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 xml:space="preserve">Polityka ochrony prywatności </w:t>
        </w:r>
        <w:proofErr w:type="spellStart"/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>Gemius</w:t>
        </w:r>
        <w:proofErr w:type="spellEnd"/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 xml:space="preserve"> S.A.</w:t>
        </w:r>
      </w:hyperlink>
    </w:p>
    <w:p w:rsidR="004B0762" w:rsidRPr="004B0762" w:rsidRDefault="004B0762" w:rsidP="004B0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hyperlink r:id="rId9" w:history="1"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 xml:space="preserve">Polityka ochrony prywatności Google </w:t>
        </w:r>
        <w:proofErr w:type="spellStart"/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>Analytics</w:t>
        </w:r>
        <w:proofErr w:type="spellEnd"/>
      </w:hyperlink>
    </w:p>
    <w:p w:rsidR="004B0762" w:rsidRPr="004B0762" w:rsidRDefault="004B0762" w:rsidP="004B0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hyperlink r:id="rId10" w:history="1"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 xml:space="preserve">Polityka ochrony prywatności </w:t>
        </w:r>
        <w:proofErr w:type="spellStart"/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>Nugg.Ad</w:t>
        </w:r>
        <w:proofErr w:type="spellEnd"/>
      </w:hyperlink>
    </w:p>
    <w:p w:rsidR="004B0762" w:rsidRPr="004B0762" w:rsidRDefault="004B0762" w:rsidP="004B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br/>
      </w:r>
    </w:p>
    <w:p w:rsidR="004B0762" w:rsidRPr="004B0762" w:rsidRDefault="004B0762" w:rsidP="004B0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lastRenderedPageBreak/>
        <w:t xml:space="preserve">W celu zarządzania ustawienia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cookies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wybierz z listy poniżej przeglądarkę internetową, której używasz i postępuj zgodnie z instrukcjami:</w:t>
      </w:r>
    </w:p>
    <w:p w:rsidR="004B0762" w:rsidRPr="004B0762" w:rsidRDefault="004B0762" w:rsidP="004B0762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hyperlink r:id="rId11" w:history="1"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>Internet Explorer</w:t>
        </w:r>
      </w:hyperlink>
    </w:p>
    <w:p w:rsidR="004B0762" w:rsidRPr="004B0762" w:rsidRDefault="004B0762" w:rsidP="004B0762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hyperlink r:id="rId12" w:history="1"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>Chrome</w:t>
        </w:r>
      </w:hyperlink>
    </w:p>
    <w:p w:rsidR="004B0762" w:rsidRPr="004B0762" w:rsidRDefault="004B0762" w:rsidP="004B0762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hyperlink r:id="rId13" w:history="1"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>Safari</w:t>
        </w:r>
      </w:hyperlink>
    </w:p>
    <w:p w:rsidR="004B0762" w:rsidRPr="004B0762" w:rsidRDefault="004B0762" w:rsidP="004B0762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hyperlink r:id="rId14" w:history="1">
        <w:proofErr w:type="spellStart"/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>Firefox</w:t>
        </w:r>
        <w:proofErr w:type="spellEnd"/>
      </w:hyperlink>
    </w:p>
    <w:p w:rsidR="004B0762" w:rsidRPr="004B0762" w:rsidRDefault="004B0762" w:rsidP="004B0762">
      <w:pPr>
        <w:numPr>
          <w:ilvl w:val="0"/>
          <w:numId w:val="2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hyperlink r:id="rId15" w:history="1"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>Opera</w:t>
        </w:r>
      </w:hyperlink>
    </w:p>
    <w:p w:rsidR="004B0762" w:rsidRPr="004B0762" w:rsidRDefault="004B0762" w:rsidP="004B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br/>
      </w:r>
    </w:p>
    <w:p w:rsidR="004B0762" w:rsidRPr="004B0762" w:rsidRDefault="004B0762" w:rsidP="004B0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Urządzenia mobilne:</w:t>
      </w:r>
    </w:p>
    <w:p w:rsidR="004B0762" w:rsidRPr="004B0762" w:rsidRDefault="004B0762" w:rsidP="004B0762">
      <w:pPr>
        <w:numPr>
          <w:ilvl w:val="0"/>
          <w:numId w:val="3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hyperlink r:id="rId16" w:history="1"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>Android</w:t>
        </w:r>
      </w:hyperlink>
    </w:p>
    <w:p w:rsidR="004B0762" w:rsidRPr="004B0762" w:rsidRDefault="004B0762" w:rsidP="004B0762">
      <w:pPr>
        <w:numPr>
          <w:ilvl w:val="0"/>
          <w:numId w:val="3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hyperlink r:id="rId17" w:history="1"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>Safari</w:t>
        </w:r>
      </w:hyperlink>
    </w:p>
    <w:p w:rsidR="004B0762" w:rsidRPr="004B0762" w:rsidRDefault="004B0762" w:rsidP="004B0762">
      <w:pPr>
        <w:numPr>
          <w:ilvl w:val="0"/>
          <w:numId w:val="3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hyperlink r:id="rId18" w:history="1"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 xml:space="preserve">Windows </w:t>
        </w:r>
        <w:proofErr w:type="spellStart"/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>Phone</w:t>
        </w:r>
        <w:proofErr w:type="spellEnd"/>
      </w:hyperlink>
    </w:p>
    <w:p w:rsidR="004B0762" w:rsidRPr="004B0762" w:rsidRDefault="004B0762" w:rsidP="004B0762">
      <w:pPr>
        <w:numPr>
          <w:ilvl w:val="0"/>
          <w:numId w:val="3"/>
        </w:numPr>
        <w:shd w:val="clear" w:color="auto" w:fill="FFFFFF"/>
        <w:spacing w:after="0" w:line="240" w:lineRule="auto"/>
        <w:ind w:left="335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hyperlink r:id="rId19" w:history="1">
        <w:proofErr w:type="spellStart"/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>Blackberry</w:t>
        </w:r>
        <w:proofErr w:type="spellEnd"/>
      </w:hyperlink>
    </w:p>
    <w:p w:rsidR="004B0762" w:rsidRPr="004B0762" w:rsidRDefault="004B0762" w:rsidP="004B0762">
      <w:pPr>
        <w:shd w:val="clear" w:color="auto" w:fill="FFFFFF"/>
        <w:spacing w:before="335" w:after="0" w:line="240" w:lineRule="auto"/>
        <w:outlineLvl w:val="1"/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</w:pPr>
      <w:proofErr w:type="spellStart"/>
      <w:r w:rsidRPr="004B0762"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  <w:t>Flash</w:t>
      </w:r>
      <w:proofErr w:type="spellEnd"/>
      <w:r w:rsidRPr="004B0762"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  <w:t xml:space="preserve"> </w:t>
      </w:r>
      <w:proofErr w:type="spellStart"/>
      <w:r w:rsidRPr="004B0762">
        <w:rPr>
          <w:rFonts w:ascii="Arial" w:eastAsia="Times New Roman" w:hAnsi="Arial" w:cs="Arial"/>
          <w:b/>
          <w:bCs/>
          <w:color w:val="707070"/>
          <w:sz w:val="36"/>
          <w:szCs w:val="36"/>
          <w:lang w:eastAsia="pl-PL"/>
        </w:rPr>
        <w:t>cookies</w:t>
      </w:r>
      <w:proofErr w:type="spellEnd"/>
    </w:p>
    <w:p w:rsidR="004B0762" w:rsidRPr="004B0762" w:rsidRDefault="004B0762" w:rsidP="004B0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Serwis WWW firmy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Adobe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zawiera informacje o sposobie usuwania i wyłączania plików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odtwarzacza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Flash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w konkretnych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domenach:</w:t>
      </w:r>
      <w:hyperlink r:id="rId20" w:history="1"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>http</w:t>
        </w:r>
        <w:proofErr w:type="spellEnd"/>
        <w:r w:rsidRPr="004B0762">
          <w:rPr>
            <w:rFonts w:ascii="Arial" w:eastAsia="Times New Roman" w:hAnsi="Arial" w:cs="Arial"/>
            <w:color w:val="013656"/>
            <w:sz w:val="18"/>
            <w:u w:val="single"/>
            <w:lang w:eastAsia="pl-PL"/>
          </w:rPr>
          <w:t>://www.adobe.com/products/flashplayer/security</w:t>
        </w:r>
      </w:hyperlink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.</w:t>
      </w:r>
    </w:p>
    <w:p w:rsidR="004B0762" w:rsidRPr="004B0762" w:rsidRDefault="004B0762" w:rsidP="004B0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070"/>
          <w:sz w:val="18"/>
          <w:szCs w:val="18"/>
          <w:lang w:eastAsia="pl-PL"/>
        </w:rPr>
      </w:pP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Należy pamiętać, że ograniczenie korzystania z plików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odtwarzacza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Flash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prawdopodobnie wpłynie na działanie aplikacji opartych na technologii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Flash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, zaś wyłączenie plików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cookie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odtwarzacza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Flash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na stronach </w:t>
      </w:r>
      <w:proofErr w:type="spellStart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>www</w:t>
      </w:r>
      <w:proofErr w:type="spellEnd"/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707070"/>
          <w:sz w:val="18"/>
          <w:szCs w:val="18"/>
          <w:lang w:eastAsia="pl-PL"/>
        </w:rPr>
        <w:t>DR BARZYK CONSULTING</w:t>
      </w:r>
      <w:r w:rsidRPr="004B0762">
        <w:rPr>
          <w:rFonts w:ascii="Arial" w:eastAsia="Times New Roman" w:hAnsi="Arial" w:cs="Arial"/>
          <w:color w:val="707070"/>
          <w:sz w:val="18"/>
          <w:szCs w:val="18"/>
          <w:lang w:eastAsia="pl-PL"/>
        </w:rPr>
        <w:t xml:space="preserve"> uniemożliwi odtwarzanie większości treści</w:t>
      </w:r>
    </w:p>
    <w:p w:rsidR="00D95612" w:rsidRDefault="00D95612"/>
    <w:sectPr w:rsidR="00D95612" w:rsidSect="00D9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577B"/>
    <w:multiLevelType w:val="multilevel"/>
    <w:tmpl w:val="9A88E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F5338"/>
    <w:multiLevelType w:val="multilevel"/>
    <w:tmpl w:val="F49E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E00801"/>
    <w:multiLevelType w:val="multilevel"/>
    <w:tmpl w:val="8A72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B0762"/>
    <w:rsid w:val="004B0762"/>
    <w:rsid w:val="00D9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612"/>
  </w:style>
  <w:style w:type="paragraph" w:styleId="Nagwek1">
    <w:name w:val="heading 1"/>
    <w:basedOn w:val="Normalny"/>
    <w:link w:val="Nagwek1Znak"/>
    <w:uiPriority w:val="9"/>
    <w:qFormat/>
    <w:rsid w:val="004B0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B0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07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B07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0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0762"/>
    <w:rPr>
      <w:b/>
      <w:bCs/>
    </w:rPr>
  </w:style>
  <w:style w:type="character" w:customStyle="1" w:styleId="apple-converted-space">
    <w:name w:val="apple-converted-space"/>
    <w:basedOn w:val="Domylnaczcionkaakapitu"/>
    <w:rsid w:val="004B0762"/>
  </w:style>
  <w:style w:type="character" w:styleId="Hipercze">
    <w:name w:val="Hyperlink"/>
    <w:basedOn w:val="Domylnaczcionkaakapitu"/>
    <w:uiPriority w:val="99"/>
    <w:semiHidden/>
    <w:unhideWhenUsed/>
    <w:rsid w:val="004B07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ius.pl/pl/polityka_prywatnosci" TargetMode="External"/><Relationship Id="rId13" Type="http://schemas.openxmlformats.org/officeDocument/2006/relationships/hyperlink" Target="http://support.apple.com/kb/PH5042" TargetMode="External"/><Relationship Id="rId18" Type="http://schemas.openxmlformats.org/officeDocument/2006/relationships/hyperlink" Target="http://www.windowsphone.com/pl-pl/how-to/wp7/web/changing-privacy-and-other-browser-setting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d-choices.nuggad.net/index.html.en" TargetMode="External"/><Relationship Id="rId12" Type="http://schemas.openxmlformats.org/officeDocument/2006/relationships/hyperlink" Target="http://support.google.com/chrome/bin/answer.py?hl=pl&amp;answer=95647" TargetMode="External"/><Relationship Id="rId17" Type="http://schemas.openxmlformats.org/officeDocument/2006/relationships/hyperlink" Target="http://support.apple.com/kb/HT1677?viewlocale=pl_PL" TargetMode="External"/><Relationship Id="rId2" Type="http://schemas.openxmlformats.org/officeDocument/2006/relationships/styles" Target="styles.xml"/><Relationship Id="rId16" Type="http://schemas.openxmlformats.org/officeDocument/2006/relationships/hyperlink" Target="http://support.google.com/chrome/bin/answer.py?hl=pl&amp;answer=95647" TargetMode="External"/><Relationship Id="rId20" Type="http://schemas.openxmlformats.org/officeDocument/2006/relationships/hyperlink" Target="http://www.adobe.com/products/flashplayer/secur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intl/en/policies/privacy/" TargetMode="External"/><Relationship Id="rId11" Type="http://schemas.openxmlformats.org/officeDocument/2006/relationships/hyperlink" Target="http://support.microsoft.com/kb/196955" TargetMode="External"/><Relationship Id="rId5" Type="http://schemas.openxmlformats.org/officeDocument/2006/relationships/hyperlink" Target="http://pl-pl.facebook.com/help/cookies" TargetMode="External"/><Relationship Id="rId15" Type="http://schemas.openxmlformats.org/officeDocument/2006/relationships/hyperlink" Target="http://help.opera.com/Windows/12.10/pl/cookies.html" TargetMode="External"/><Relationship Id="rId10" Type="http://schemas.openxmlformats.org/officeDocument/2006/relationships/hyperlink" Target="http://www.nugg.ad/pl/produkty/polityka-prywatnosci.html" TargetMode="External"/><Relationship Id="rId19" Type="http://schemas.openxmlformats.org/officeDocument/2006/relationships/hyperlink" Target="http://docs.blackberry.com/en/smartphone_users/deliverables/32004/Turn_off_cookies_in_the_browser_60_1072866_11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pl/intl/pl/analytics/privacyoverview.html" TargetMode="External"/><Relationship Id="rId14" Type="http://schemas.openxmlformats.org/officeDocument/2006/relationships/hyperlink" Target="http://support.mozilla.org/pl/kb/W%C5%82%C4%85czanie%20i%20wy%C5%82%C4%85czanie%20obs%C5%82ugi%20ciastecze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1478</Words>
  <Characters>8874</Characters>
  <Application>Microsoft Office Word</Application>
  <DocSecurity>0</DocSecurity>
  <Lines>73</Lines>
  <Paragraphs>20</Paragraphs>
  <ScaleCrop>false</ScaleCrop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Barzyk</dc:creator>
  <cp:keywords/>
  <dc:description/>
  <cp:lastModifiedBy>Grzegorz Barzyk</cp:lastModifiedBy>
  <cp:revision>1</cp:revision>
  <dcterms:created xsi:type="dcterms:W3CDTF">2013-04-17T12:58:00Z</dcterms:created>
  <dcterms:modified xsi:type="dcterms:W3CDTF">2013-04-17T13:02:00Z</dcterms:modified>
</cp:coreProperties>
</file>